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540"/>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2235"/>
        <w:gridCol w:w="7030"/>
      </w:tblGrid>
      <w:tr w:rsidR="00F63A8E" w:rsidRPr="0087243D" w14:paraId="6AD1CD95" w14:textId="77777777" w:rsidTr="006D1437">
        <w:trPr>
          <w:trHeight w:val="2420"/>
        </w:trPr>
        <w:tc>
          <w:tcPr>
            <w:tcW w:w="3495" w:type="dxa"/>
            <w:gridSpan w:val="2"/>
            <w:tcBorders>
              <w:left w:val="nil"/>
            </w:tcBorders>
          </w:tcPr>
          <w:p w14:paraId="7D7CA280" w14:textId="77777777" w:rsidR="00F63A8E" w:rsidRPr="0087243D" w:rsidRDefault="00F63A8E" w:rsidP="006D1437">
            <w:pPr>
              <w:jc w:val="center"/>
              <w:rPr>
                <w:b/>
                <w:bCs/>
                <w:sz w:val="20"/>
              </w:rPr>
            </w:pPr>
            <w:bookmarkStart w:id="0" w:name="_Hlk100090522"/>
            <w:bookmarkStart w:id="1" w:name="_Hlk100939910"/>
            <w:bookmarkStart w:id="2" w:name="_Hlk94719788"/>
            <w:bookmarkStart w:id="3" w:name="_Hlk93755261"/>
            <w:bookmarkStart w:id="4" w:name="_Hlk100090880"/>
            <w:bookmarkEnd w:id="0"/>
          </w:p>
          <w:p w14:paraId="3173019F" w14:textId="77777777" w:rsidR="00F63A8E" w:rsidRPr="0087243D" w:rsidRDefault="00F63A8E" w:rsidP="006D1437">
            <w:pPr>
              <w:jc w:val="center"/>
              <w:rPr>
                <w:bCs/>
                <w:sz w:val="20"/>
              </w:rPr>
            </w:pPr>
            <w:r w:rsidRPr="00D66D0D">
              <w:rPr>
                <w:b/>
                <w:noProof/>
                <w:sz w:val="20"/>
              </w:rPr>
              <w:drawing>
                <wp:inline distT="0" distB="0" distL="0" distR="0" wp14:anchorId="5051DF03" wp14:editId="6FE5613C">
                  <wp:extent cx="990600" cy="1402080"/>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90600" cy="1402080"/>
                          </a:xfrm>
                          <a:prstGeom prst="rect">
                            <a:avLst/>
                          </a:prstGeom>
                          <a:noFill/>
                          <a:ln>
                            <a:noFill/>
                          </a:ln>
                        </pic:spPr>
                      </pic:pic>
                    </a:graphicData>
                  </a:graphic>
                </wp:inline>
              </w:drawing>
            </w:r>
          </w:p>
        </w:tc>
        <w:tc>
          <w:tcPr>
            <w:tcW w:w="7030" w:type="dxa"/>
            <w:tcBorders>
              <w:right w:val="nil"/>
            </w:tcBorders>
            <w:shd w:val="clear" w:color="auto" w:fill="F2F2F2"/>
          </w:tcPr>
          <w:p w14:paraId="24120F66" w14:textId="77777777" w:rsidR="00F63A8E" w:rsidRPr="0087243D" w:rsidRDefault="00F63A8E" w:rsidP="006D1437">
            <w:pPr>
              <w:rPr>
                <w:bCs/>
                <w:sz w:val="20"/>
              </w:rPr>
            </w:pPr>
          </w:p>
          <w:p w14:paraId="76530ACA" w14:textId="588BBF11" w:rsidR="00F63A8E" w:rsidRPr="0087243D" w:rsidRDefault="00B13D19" w:rsidP="006D14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r w:rsidRPr="00B13D19">
              <w:rPr>
                <w:rFonts w:ascii="Cambria" w:hAnsi="Cambria"/>
                <w:b/>
                <w:bCs/>
                <w:color w:val="0066FF"/>
                <w:sz w:val="40"/>
                <w:szCs w:val="40"/>
              </w:rPr>
              <w:t>The Main Types and Causes of Female Infertility</w:t>
            </w:r>
          </w:p>
        </w:tc>
      </w:tr>
      <w:tr w:rsidR="00F63A8E" w:rsidRPr="0087243D" w14:paraId="09E23703" w14:textId="77777777" w:rsidTr="006D1437">
        <w:tc>
          <w:tcPr>
            <w:tcW w:w="3495" w:type="dxa"/>
            <w:gridSpan w:val="2"/>
            <w:tcBorders>
              <w:left w:val="nil"/>
            </w:tcBorders>
          </w:tcPr>
          <w:p w14:paraId="0DC8C40B" w14:textId="7EA1CCE9" w:rsidR="00F63A8E" w:rsidRPr="00AD55A7" w:rsidRDefault="00B13D19" w:rsidP="006D1437">
            <w:pPr>
              <w:spacing w:after="0" w:line="240" w:lineRule="auto"/>
              <w:jc w:val="center"/>
              <w:rPr>
                <w:rFonts w:ascii="Cambria" w:hAnsi="Cambria"/>
                <w:b/>
                <w:bCs/>
                <w:sz w:val="24"/>
                <w:szCs w:val="24"/>
                <w:lang w:bidi="ar-IQ"/>
              </w:rPr>
            </w:pPr>
            <w:proofErr w:type="spellStart"/>
            <w:r w:rsidRPr="00B13D19">
              <w:rPr>
                <w:rFonts w:ascii="Cambria" w:hAnsi="Cambria" w:cs="Calibri"/>
                <w:b/>
                <w:bCs/>
                <w:color w:val="000000"/>
                <w:sz w:val="24"/>
                <w:szCs w:val="24"/>
              </w:rPr>
              <w:t>Khomidova</w:t>
            </w:r>
            <w:proofErr w:type="spellEnd"/>
            <w:r w:rsidRPr="00B13D19">
              <w:rPr>
                <w:rFonts w:ascii="Cambria" w:hAnsi="Cambria" w:cs="Calibri"/>
                <w:b/>
                <w:bCs/>
                <w:color w:val="000000"/>
                <w:sz w:val="24"/>
                <w:szCs w:val="24"/>
              </w:rPr>
              <w:t xml:space="preserve"> Shahlo </w:t>
            </w:r>
            <w:proofErr w:type="spellStart"/>
            <w:r w:rsidRPr="00B13D19">
              <w:rPr>
                <w:rFonts w:ascii="Cambria" w:hAnsi="Cambria" w:cs="Calibri"/>
                <w:b/>
                <w:bCs/>
                <w:color w:val="000000"/>
                <w:sz w:val="24"/>
                <w:szCs w:val="24"/>
              </w:rPr>
              <w:t>Musinovna</w:t>
            </w:r>
            <w:proofErr w:type="spellEnd"/>
          </w:p>
        </w:tc>
        <w:tc>
          <w:tcPr>
            <w:tcW w:w="7030" w:type="dxa"/>
            <w:tcBorders>
              <w:right w:val="nil"/>
            </w:tcBorders>
          </w:tcPr>
          <w:p w14:paraId="70FD8365" w14:textId="77777777" w:rsidR="00B13D19" w:rsidRPr="00B13D19" w:rsidRDefault="00B13D19" w:rsidP="00B13D19">
            <w:pPr>
              <w:autoSpaceDE w:val="0"/>
              <w:autoSpaceDN w:val="0"/>
              <w:adjustRightInd w:val="0"/>
              <w:spacing w:after="0" w:line="240" w:lineRule="auto"/>
              <w:jc w:val="center"/>
              <w:rPr>
                <w:rFonts w:ascii="Cambria" w:hAnsi="Cambria" w:cs="Calibri"/>
                <w:b/>
                <w:bCs/>
                <w:color w:val="000000"/>
                <w:sz w:val="24"/>
                <w:szCs w:val="24"/>
              </w:rPr>
            </w:pPr>
            <w:r w:rsidRPr="00B13D19">
              <w:rPr>
                <w:rFonts w:ascii="Cambria" w:hAnsi="Cambria" w:cs="Calibri"/>
                <w:b/>
                <w:bCs/>
                <w:color w:val="000000"/>
                <w:sz w:val="24"/>
                <w:szCs w:val="24"/>
              </w:rPr>
              <w:t>Assistant of the Department of Obstetrics and Gynecology</w:t>
            </w:r>
          </w:p>
          <w:p w14:paraId="59681B0A" w14:textId="48A6BF37" w:rsidR="00F63A8E" w:rsidRPr="002651DC" w:rsidRDefault="00B13D19" w:rsidP="00B13D19">
            <w:pPr>
              <w:autoSpaceDE w:val="0"/>
              <w:autoSpaceDN w:val="0"/>
              <w:adjustRightInd w:val="0"/>
              <w:spacing w:after="0" w:line="240" w:lineRule="auto"/>
              <w:jc w:val="center"/>
              <w:rPr>
                <w:rFonts w:ascii="Cambria" w:hAnsi="Cambria" w:cs="Calibri"/>
                <w:b/>
                <w:bCs/>
                <w:color w:val="000000"/>
                <w:sz w:val="24"/>
                <w:szCs w:val="24"/>
              </w:rPr>
            </w:pPr>
            <w:r w:rsidRPr="00B13D19">
              <w:rPr>
                <w:rFonts w:ascii="Cambria" w:hAnsi="Cambria" w:cs="Calibri"/>
                <w:b/>
                <w:bCs/>
                <w:color w:val="000000"/>
                <w:sz w:val="24"/>
                <w:szCs w:val="24"/>
              </w:rPr>
              <w:t>Samarkand State Medical University</w:t>
            </w:r>
          </w:p>
        </w:tc>
      </w:tr>
      <w:tr w:rsidR="00F63A8E" w:rsidRPr="0087243D" w14:paraId="59C33E11" w14:textId="77777777" w:rsidTr="00C42837">
        <w:trPr>
          <w:trHeight w:val="377"/>
        </w:trPr>
        <w:tc>
          <w:tcPr>
            <w:tcW w:w="3495" w:type="dxa"/>
            <w:gridSpan w:val="2"/>
            <w:tcBorders>
              <w:left w:val="nil"/>
            </w:tcBorders>
          </w:tcPr>
          <w:p w14:paraId="4665228A" w14:textId="69FF0015" w:rsidR="00F63A8E" w:rsidRPr="00646CB3" w:rsidRDefault="00F63A8E" w:rsidP="006D1437">
            <w:pPr>
              <w:spacing w:after="0" w:line="240" w:lineRule="auto"/>
              <w:ind w:right="-24"/>
              <w:jc w:val="center"/>
              <w:rPr>
                <w:rFonts w:ascii="Cambria" w:hAnsi="Cambria" w:cstheme="majorBidi"/>
                <w:b/>
                <w:bCs/>
                <w:color w:val="3B3838" w:themeColor="background2" w:themeShade="40"/>
                <w:sz w:val="24"/>
                <w:szCs w:val="24"/>
                <w:lang w:bidi="ar-AE"/>
              </w:rPr>
            </w:pPr>
          </w:p>
        </w:tc>
        <w:tc>
          <w:tcPr>
            <w:tcW w:w="7030" w:type="dxa"/>
            <w:tcBorders>
              <w:right w:val="nil"/>
            </w:tcBorders>
          </w:tcPr>
          <w:p w14:paraId="3EC6554D" w14:textId="195EEEE1" w:rsidR="00F63A8E" w:rsidRPr="002651DC" w:rsidRDefault="00F63A8E" w:rsidP="00EF3828">
            <w:pPr>
              <w:autoSpaceDE w:val="0"/>
              <w:autoSpaceDN w:val="0"/>
              <w:adjustRightInd w:val="0"/>
              <w:spacing w:after="0" w:line="240" w:lineRule="auto"/>
              <w:jc w:val="center"/>
              <w:rPr>
                <w:rFonts w:ascii="Cambria" w:hAnsi="Cambria" w:cs="Calibri"/>
                <w:b/>
                <w:bCs/>
                <w:color w:val="000000"/>
                <w:sz w:val="24"/>
                <w:szCs w:val="24"/>
              </w:rPr>
            </w:pPr>
          </w:p>
        </w:tc>
      </w:tr>
      <w:tr w:rsidR="00F63A8E" w:rsidRPr="0087243D" w14:paraId="26E3754D" w14:textId="77777777" w:rsidTr="006D1437">
        <w:tc>
          <w:tcPr>
            <w:tcW w:w="3495" w:type="dxa"/>
            <w:gridSpan w:val="2"/>
            <w:tcBorders>
              <w:left w:val="nil"/>
            </w:tcBorders>
          </w:tcPr>
          <w:p w14:paraId="1C61EA07" w14:textId="76B3175E" w:rsidR="00C42837" w:rsidRPr="00A82071" w:rsidRDefault="00C42837" w:rsidP="00EF3828">
            <w:pPr>
              <w:spacing w:after="0" w:line="240" w:lineRule="auto"/>
              <w:jc w:val="center"/>
              <w:rPr>
                <w:rFonts w:ascii="Cambria" w:eastAsia="Times New Roman" w:hAnsi="Cambria" w:cs="Times New Roman"/>
                <w:b/>
                <w:bCs/>
                <w:color w:val="3B3838" w:themeColor="background2" w:themeShade="40"/>
                <w:sz w:val="24"/>
                <w:szCs w:val="24"/>
                <w:vertAlign w:val="superscript"/>
              </w:rPr>
            </w:pPr>
          </w:p>
        </w:tc>
        <w:tc>
          <w:tcPr>
            <w:tcW w:w="7030" w:type="dxa"/>
            <w:tcBorders>
              <w:right w:val="nil"/>
            </w:tcBorders>
          </w:tcPr>
          <w:p w14:paraId="735BE169" w14:textId="6730987A" w:rsidR="00EF3828" w:rsidRPr="00EF3828" w:rsidRDefault="00EF3828" w:rsidP="00EF3828">
            <w:pPr>
              <w:autoSpaceDE w:val="0"/>
              <w:autoSpaceDN w:val="0"/>
              <w:adjustRightInd w:val="0"/>
              <w:spacing w:after="0" w:line="240" w:lineRule="auto"/>
              <w:jc w:val="center"/>
              <w:rPr>
                <w:rFonts w:ascii="Cambria" w:hAnsi="Cambria" w:cs="Calibri"/>
                <w:b/>
                <w:bCs/>
                <w:color w:val="000000"/>
                <w:sz w:val="24"/>
                <w:szCs w:val="24"/>
              </w:rPr>
            </w:pPr>
          </w:p>
        </w:tc>
      </w:tr>
      <w:tr w:rsidR="00F63A8E" w:rsidRPr="0087243D" w14:paraId="3BF4A148" w14:textId="77777777" w:rsidTr="00C42837">
        <w:trPr>
          <w:cantSplit/>
          <w:trHeight w:val="1223"/>
        </w:trPr>
        <w:tc>
          <w:tcPr>
            <w:tcW w:w="1260" w:type="dxa"/>
            <w:tcBorders>
              <w:left w:val="nil"/>
            </w:tcBorders>
            <w:shd w:val="clear" w:color="auto" w:fill="0066FF"/>
            <w:textDirection w:val="btLr"/>
            <w:vAlign w:val="center"/>
          </w:tcPr>
          <w:p w14:paraId="7F17E40F" w14:textId="77777777" w:rsidR="00F63A8E" w:rsidRPr="0087243D" w:rsidRDefault="00F63A8E" w:rsidP="006D1437">
            <w:pPr>
              <w:ind w:left="113" w:right="113"/>
              <w:jc w:val="center"/>
              <w:rPr>
                <w:b/>
                <w:bCs/>
                <w:sz w:val="20"/>
              </w:rPr>
            </w:pPr>
            <w:r w:rsidRPr="0087243D">
              <w:rPr>
                <w:b/>
                <w:bCs/>
                <w:color w:val="3B3838"/>
                <w:sz w:val="20"/>
              </w:rPr>
              <w:t>ABSTRACT</w:t>
            </w:r>
          </w:p>
        </w:tc>
        <w:tc>
          <w:tcPr>
            <w:tcW w:w="9265" w:type="dxa"/>
            <w:gridSpan w:val="2"/>
            <w:tcBorders>
              <w:right w:val="nil"/>
            </w:tcBorders>
          </w:tcPr>
          <w:p w14:paraId="52951287" w14:textId="5F7E6E2D" w:rsidR="00F63A8E" w:rsidRPr="00374A52" w:rsidRDefault="00B13D19" w:rsidP="002651DC">
            <w:pPr>
              <w:spacing w:line="240" w:lineRule="auto"/>
              <w:ind w:hanging="14"/>
              <w:jc w:val="both"/>
              <w:rPr>
                <w:rFonts w:ascii="Cambria" w:hAnsi="Cambria"/>
                <w:color w:val="0066FF"/>
                <w:sz w:val="24"/>
                <w:szCs w:val="24"/>
              </w:rPr>
            </w:pPr>
            <w:r w:rsidRPr="00B13D19">
              <w:rPr>
                <w:rFonts w:ascii="Cambria" w:hAnsi="Cambria"/>
                <w:color w:val="0066FF"/>
                <w:sz w:val="24"/>
                <w:szCs w:val="24"/>
              </w:rPr>
              <w:t>This article discusses the factors influencing the occurrence of infertility in women, the main types and diagnosis, as well as methods of treatment. Female infertility is a special condition of the reproductive system in which conception does not occur with regular unprotected sex for 12 months, and for women over 35 years - for 6 months.</w:t>
            </w:r>
          </w:p>
        </w:tc>
      </w:tr>
      <w:tr w:rsidR="00F63A8E" w:rsidRPr="0087243D" w14:paraId="13E4EC81" w14:textId="77777777" w:rsidTr="006D1437">
        <w:trPr>
          <w:cantSplit/>
          <w:trHeight w:val="446"/>
        </w:trPr>
        <w:tc>
          <w:tcPr>
            <w:tcW w:w="3495" w:type="dxa"/>
            <w:gridSpan w:val="2"/>
            <w:tcBorders>
              <w:left w:val="nil"/>
            </w:tcBorders>
            <w:vAlign w:val="center"/>
          </w:tcPr>
          <w:p w14:paraId="32DC11A3" w14:textId="77777777" w:rsidR="00F63A8E" w:rsidRPr="00032700" w:rsidRDefault="00F63A8E" w:rsidP="006D1437">
            <w:pPr>
              <w:spacing w:after="0" w:line="240" w:lineRule="auto"/>
              <w:jc w:val="center"/>
              <w:rPr>
                <w:rFonts w:ascii="Cambria" w:hAnsi="Cambria"/>
                <w:b/>
                <w:bCs/>
                <w:color w:val="0066FF"/>
                <w:sz w:val="24"/>
                <w:szCs w:val="24"/>
              </w:rPr>
            </w:pPr>
            <w:r w:rsidRPr="00032700">
              <w:rPr>
                <w:rFonts w:ascii="Cambria" w:hAnsi="Cambria"/>
                <w:b/>
                <w:bCs/>
                <w:color w:val="0066FF"/>
                <w:sz w:val="24"/>
                <w:szCs w:val="24"/>
              </w:rPr>
              <w:t>Keywords:</w:t>
            </w:r>
          </w:p>
        </w:tc>
        <w:tc>
          <w:tcPr>
            <w:tcW w:w="7030" w:type="dxa"/>
            <w:tcBorders>
              <w:right w:val="nil"/>
            </w:tcBorders>
          </w:tcPr>
          <w:p w14:paraId="3F9D62D2" w14:textId="0CDECE25" w:rsidR="00F63A8E" w:rsidRPr="004A56F5" w:rsidRDefault="00B13D19" w:rsidP="00DA2D24">
            <w:pPr>
              <w:spacing w:after="0" w:line="240" w:lineRule="auto"/>
              <w:contextualSpacing/>
              <w:rPr>
                <w:rFonts w:ascii="Cambria" w:hAnsi="Cambria"/>
                <w:color w:val="0066FF"/>
                <w:sz w:val="24"/>
                <w:szCs w:val="24"/>
              </w:rPr>
            </w:pPr>
            <w:r w:rsidRPr="00B13D19">
              <w:rPr>
                <w:rFonts w:ascii="Cambria" w:hAnsi="Cambria"/>
                <w:color w:val="0066FF"/>
                <w:sz w:val="24"/>
                <w:szCs w:val="24"/>
              </w:rPr>
              <w:t>infertility, hormonal failure, conception, menopause</w:t>
            </w:r>
          </w:p>
        </w:tc>
      </w:tr>
      <w:bookmarkEnd w:id="1"/>
      <w:bookmarkEnd w:id="2"/>
      <w:bookmarkEnd w:id="3"/>
      <w:bookmarkEnd w:id="4"/>
    </w:tbl>
    <w:p w14:paraId="126128C7" w14:textId="77777777" w:rsidR="005A02E9" w:rsidRDefault="005A02E9" w:rsidP="005A02E9">
      <w:pPr>
        <w:spacing w:after="0" w:line="240" w:lineRule="auto"/>
        <w:jc w:val="both"/>
        <w:rPr>
          <w:rFonts w:ascii="Cambria" w:hAnsi="Cambria" w:cstheme="majorBidi"/>
          <w:b/>
          <w:bCs/>
          <w:sz w:val="24"/>
          <w:szCs w:val="24"/>
        </w:rPr>
      </w:pPr>
    </w:p>
    <w:p w14:paraId="346618C9" w14:textId="77777777" w:rsidR="005A02E9" w:rsidRDefault="005A02E9" w:rsidP="005A02E9">
      <w:pPr>
        <w:spacing w:after="0" w:line="240" w:lineRule="auto"/>
        <w:jc w:val="both"/>
        <w:rPr>
          <w:rFonts w:ascii="Cambria" w:hAnsi="Cambria" w:cstheme="majorBidi"/>
          <w:b/>
          <w:bCs/>
          <w:sz w:val="24"/>
          <w:szCs w:val="24"/>
        </w:rPr>
        <w:sectPr w:rsidR="005A02E9" w:rsidSect="00371282">
          <w:headerReference w:type="default" r:id="rId9"/>
          <w:footerReference w:type="default" r:id="rId10"/>
          <w:pgSz w:w="11906" w:h="16838" w:code="9"/>
          <w:pgMar w:top="720" w:right="720" w:bottom="720" w:left="720" w:header="709" w:footer="709" w:gutter="0"/>
          <w:pgNumType w:start="53"/>
          <w:cols w:space="708"/>
          <w:docGrid w:linePitch="360"/>
        </w:sectPr>
      </w:pPr>
    </w:p>
    <w:p w14:paraId="688FC4FC" w14:textId="02D3CCB7" w:rsidR="002D33B5" w:rsidRPr="005A02E9" w:rsidRDefault="002D33B5" w:rsidP="005A02E9">
      <w:pPr>
        <w:spacing w:after="0" w:line="240" w:lineRule="auto"/>
        <w:jc w:val="both"/>
        <w:rPr>
          <w:rFonts w:ascii="Cambria" w:hAnsi="Cambria" w:cstheme="majorBidi"/>
          <w:b/>
          <w:bCs/>
          <w:sz w:val="24"/>
          <w:szCs w:val="24"/>
        </w:rPr>
      </w:pPr>
      <w:r w:rsidRPr="005A02E9">
        <w:rPr>
          <w:rFonts w:ascii="Cambria" w:hAnsi="Cambria" w:cstheme="majorBidi"/>
          <w:b/>
          <w:bCs/>
          <w:sz w:val="24"/>
          <w:szCs w:val="24"/>
        </w:rPr>
        <w:lastRenderedPageBreak/>
        <w:t xml:space="preserve">Introduction </w:t>
      </w:r>
    </w:p>
    <w:p w14:paraId="1359E6C1" w14:textId="77777777" w:rsidR="0044469C" w:rsidRPr="0044469C" w:rsidRDefault="0044469C" w:rsidP="0044469C">
      <w:pPr>
        <w:spacing w:after="0" w:line="240" w:lineRule="auto"/>
        <w:jc w:val="both"/>
        <w:rPr>
          <w:rFonts w:ascii="Cambria" w:hAnsi="Cambria" w:cstheme="majorBidi"/>
          <w:sz w:val="24"/>
          <w:szCs w:val="24"/>
          <w:shd w:val="clear" w:color="auto" w:fill="FFFFFF"/>
        </w:rPr>
      </w:pPr>
      <w:r w:rsidRPr="0044469C">
        <w:rPr>
          <w:rFonts w:ascii="Cambria" w:hAnsi="Cambria" w:cstheme="majorBidi"/>
          <w:sz w:val="24"/>
          <w:szCs w:val="24"/>
          <w:shd w:val="clear" w:color="auto" w:fill="FFFFFF"/>
        </w:rPr>
        <w:t>Talking about infertility as such cannot be limited to physiological problems of female or male body. Nowadays this problem has reached a social level: unwanted pregnancies, early abortions, non-traditional sexual orientation, and other factors adversely affect the psychological state of society. However, infertility due to problems or diseases of the reproductive organs is still one of the major problems.</w:t>
      </w:r>
    </w:p>
    <w:p w14:paraId="3DBEE6A3" w14:textId="77777777" w:rsidR="00371282" w:rsidRDefault="00371282" w:rsidP="0044469C">
      <w:pPr>
        <w:spacing w:after="0" w:line="240" w:lineRule="auto"/>
        <w:jc w:val="both"/>
        <w:rPr>
          <w:rFonts w:ascii="Cambria" w:hAnsi="Cambria" w:cstheme="majorBidi"/>
          <w:sz w:val="24"/>
          <w:szCs w:val="24"/>
          <w:shd w:val="clear" w:color="auto" w:fill="FFFFFF"/>
        </w:rPr>
      </w:pPr>
    </w:p>
    <w:p w14:paraId="7AF62E69" w14:textId="012FE8B9" w:rsidR="0044469C" w:rsidRPr="00371282" w:rsidRDefault="0044469C" w:rsidP="0044469C">
      <w:pPr>
        <w:spacing w:after="0" w:line="240" w:lineRule="auto"/>
        <w:jc w:val="both"/>
        <w:rPr>
          <w:rFonts w:ascii="Cambria" w:hAnsi="Cambria" w:cstheme="majorBidi"/>
          <w:b/>
          <w:sz w:val="24"/>
          <w:szCs w:val="24"/>
          <w:shd w:val="clear" w:color="auto" w:fill="FFFFFF"/>
        </w:rPr>
      </w:pPr>
      <w:r w:rsidRPr="00371282">
        <w:rPr>
          <w:rFonts w:ascii="Cambria" w:hAnsi="Cambria" w:cstheme="majorBidi"/>
          <w:b/>
          <w:sz w:val="24"/>
          <w:szCs w:val="24"/>
          <w:shd w:val="clear" w:color="auto" w:fill="FFFFFF"/>
        </w:rPr>
        <w:t xml:space="preserve">Causes of </w:t>
      </w:r>
      <w:r w:rsidR="00371282" w:rsidRPr="00371282">
        <w:rPr>
          <w:rFonts w:ascii="Cambria" w:hAnsi="Cambria" w:cstheme="majorBidi"/>
          <w:b/>
          <w:sz w:val="24"/>
          <w:szCs w:val="24"/>
          <w:shd w:val="clear" w:color="auto" w:fill="FFFFFF"/>
        </w:rPr>
        <w:t>Infertility</w:t>
      </w:r>
    </w:p>
    <w:p w14:paraId="515F6A1B" w14:textId="77777777" w:rsidR="0044469C" w:rsidRPr="0044469C" w:rsidRDefault="0044469C" w:rsidP="0044469C">
      <w:pPr>
        <w:spacing w:after="0" w:line="240" w:lineRule="auto"/>
        <w:jc w:val="both"/>
        <w:rPr>
          <w:rFonts w:ascii="Cambria" w:hAnsi="Cambria" w:cstheme="majorBidi"/>
          <w:sz w:val="24"/>
          <w:szCs w:val="24"/>
          <w:shd w:val="clear" w:color="auto" w:fill="FFFFFF"/>
        </w:rPr>
      </w:pPr>
      <w:r w:rsidRPr="0044469C">
        <w:rPr>
          <w:rFonts w:ascii="Cambria" w:hAnsi="Cambria" w:cstheme="majorBidi"/>
          <w:sz w:val="24"/>
          <w:szCs w:val="24"/>
          <w:shd w:val="clear" w:color="auto" w:fill="FFFFFF"/>
        </w:rPr>
        <w:t xml:space="preserve">There are several reasons why a woman cannot get pregnant. If it is not due to poor fertility (ability of spermatozoa to </w:t>
      </w:r>
      <w:proofErr w:type="spellStart"/>
      <w:r w:rsidRPr="0044469C">
        <w:rPr>
          <w:rFonts w:ascii="Cambria" w:hAnsi="Cambria" w:cstheme="majorBidi"/>
          <w:sz w:val="24"/>
          <w:szCs w:val="24"/>
          <w:shd w:val="clear" w:color="auto" w:fill="FFFFFF"/>
        </w:rPr>
        <w:t>fertilise</w:t>
      </w:r>
      <w:proofErr w:type="spellEnd"/>
      <w:r w:rsidRPr="0044469C">
        <w:rPr>
          <w:rFonts w:ascii="Cambria" w:hAnsi="Cambria" w:cstheme="majorBidi"/>
          <w:sz w:val="24"/>
          <w:szCs w:val="24"/>
          <w:shd w:val="clear" w:color="auto" w:fill="FFFFFF"/>
        </w:rPr>
        <w:t xml:space="preserve">) of the </w:t>
      </w:r>
      <w:bookmarkStart w:id="5" w:name="_GoBack"/>
      <w:bookmarkEnd w:id="5"/>
      <w:r w:rsidRPr="0044469C">
        <w:rPr>
          <w:rFonts w:ascii="Cambria" w:hAnsi="Cambria" w:cstheme="majorBidi"/>
          <w:sz w:val="24"/>
          <w:szCs w:val="24"/>
          <w:shd w:val="clear" w:color="auto" w:fill="FFFFFF"/>
        </w:rPr>
        <w:t>partner, the specialist should first look at the following variants:</w:t>
      </w:r>
    </w:p>
    <w:p w14:paraId="5476604E" w14:textId="77777777" w:rsidR="0044469C" w:rsidRPr="0044469C" w:rsidRDefault="0044469C" w:rsidP="0044469C">
      <w:pPr>
        <w:spacing w:after="0" w:line="240" w:lineRule="auto"/>
        <w:jc w:val="both"/>
        <w:rPr>
          <w:rFonts w:ascii="Cambria" w:hAnsi="Cambria" w:cstheme="majorBidi"/>
          <w:sz w:val="24"/>
          <w:szCs w:val="24"/>
          <w:shd w:val="clear" w:color="auto" w:fill="FFFFFF"/>
        </w:rPr>
      </w:pPr>
      <w:r w:rsidRPr="0044469C">
        <w:rPr>
          <w:rFonts w:ascii="Cambria" w:hAnsi="Cambria" w:cstheme="majorBidi"/>
          <w:sz w:val="24"/>
          <w:szCs w:val="24"/>
          <w:shd w:val="clear" w:color="auto" w:fill="FFFFFF"/>
        </w:rPr>
        <w:t>- Genetic and congenital abnormalities of the reproductive organs;</w:t>
      </w:r>
    </w:p>
    <w:p w14:paraId="5C5969A6" w14:textId="77777777" w:rsidR="0044469C" w:rsidRPr="0044469C" w:rsidRDefault="0044469C" w:rsidP="00371282">
      <w:pPr>
        <w:spacing w:after="0" w:line="240" w:lineRule="auto"/>
        <w:jc w:val="both"/>
        <w:rPr>
          <w:rFonts w:ascii="Cambria" w:hAnsi="Cambria" w:cstheme="majorBidi"/>
          <w:sz w:val="24"/>
          <w:szCs w:val="24"/>
          <w:shd w:val="clear" w:color="auto" w:fill="FFFFFF"/>
        </w:rPr>
      </w:pPr>
      <w:r w:rsidRPr="0044469C">
        <w:rPr>
          <w:rFonts w:ascii="Cambria" w:hAnsi="Cambria" w:cstheme="majorBidi"/>
          <w:sz w:val="24"/>
          <w:szCs w:val="24"/>
          <w:shd w:val="clear" w:color="auto" w:fill="FFFFFF"/>
        </w:rPr>
        <w:t>- Inflammations of the pelvic organs;</w:t>
      </w:r>
    </w:p>
    <w:p w14:paraId="6D36F2EC" w14:textId="77777777" w:rsidR="0044469C" w:rsidRPr="0044469C" w:rsidRDefault="0044469C" w:rsidP="00371282">
      <w:pPr>
        <w:spacing w:after="0" w:line="240" w:lineRule="auto"/>
        <w:jc w:val="both"/>
        <w:rPr>
          <w:rFonts w:ascii="Cambria" w:hAnsi="Cambria" w:cstheme="majorBidi"/>
          <w:sz w:val="24"/>
          <w:szCs w:val="24"/>
          <w:shd w:val="clear" w:color="auto" w:fill="FFFFFF"/>
        </w:rPr>
      </w:pPr>
      <w:r w:rsidRPr="0044469C">
        <w:rPr>
          <w:rFonts w:ascii="Cambria" w:hAnsi="Cambria" w:cstheme="majorBidi"/>
          <w:sz w:val="24"/>
          <w:szCs w:val="24"/>
          <w:shd w:val="clear" w:color="auto" w:fill="FFFFFF"/>
        </w:rPr>
        <w:t>- Natural decline in the function of the sexual system;</w:t>
      </w:r>
    </w:p>
    <w:p w14:paraId="70123DF8" w14:textId="77777777" w:rsidR="0044469C" w:rsidRPr="0044469C" w:rsidRDefault="0044469C" w:rsidP="00371282">
      <w:pPr>
        <w:spacing w:after="0" w:line="240" w:lineRule="auto"/>
        <w:jc w:val="both"/>
        <w:rPr>
          <w:rFonts w:ascii="Cambria" w:hAnsi="Cambria" w:cstheme="majorBidi"/>
          <w:sz w:val="24"/>
          <w:szCs w:val="24"/>
          <w:shd w:val="clear" w:color="auto" w:fill="FFFFFF"/>
        </w:rPr>
      </w:pPr>
      <w:r w:rsidRPr="0044469C">
        <w:rPr>
          <w:rFonts w:ascii="Cambria" w:hAnsi="Cambria" w:cstheme="majorBidi"/>
          <w:sz w:val="24"/>
          <w:szCs w:val="24"/>
          <w:shd w:val="clear" w:color="auto" w:fill="FFFFFF"/>
        </w:rPr>
        <w:t>- Metabolic imbalances and increased stress;</w:t>
      </w:r>
    </w:p>
    <w:p w14:paraId="06E04537" w14:textId="77777777" w:rsidR="0044469C" w:rsidRPr="0044469C" w:rsidRDefault="0044469C" w:rsidP="00371282">
      <w:pPr>
        <w:spacing w:after="0" w:line="240" w:lineRule="auto"/>
        <w:jc w:val="both"/>
        <w:rPr>
          <w:rFonts w:ascii="Cambria" w:hAnsi="Cambria" w:cstheme="majorBidi"/>
          <w:sz w:val="24"/>
          <w:szCs w:val="24"/>
          <w:shd w:val="clear" w:color="auto" w:fill="FFFFFF"/>
        </w:rPr>
      </w:pPr>
      <w:r w:rsidRPr="0044469C">
        <w:rPr>
          <w:rFonts w:ascii="Cambria" w:hAnsi="Cambria" w:cstheme="majorBidi"/>
          <w:sz w:val="24"/>
          <w:szCs w:val="24"/>
          <w:shd w:val="clear" w:color="auto" w:fill="FFFFFF"/>
        </w:rPr>
        <w:t>- Hormonal imbalance and other causes.</w:t>
      </w:r>
    </w:p>
    <w:p w14:paraId="64CBF4AB" w14:textId="77777777" w:rsidR="0044469C" w:rsidRPr="0044469C" w:rsidRDefault="0044469C" w:rsidP="00371282">
      <w:pPr>
        <w:spacing w:after="0" w:line="240" w:lineRule="auto"/>
        <w:jc w:val="both"/>
        <w:rPr>
          <w:rFonts w:ascii="Cambria" w:hAnsi="Cambria" w:cstheme="majorBidi"/>
          <w:sz w:val="24"/>
          <w:szCs w:val="24"/>
          <w:shd w:val="clear" w:color="auto" w:fill="FFFFFF"/>
        </w:rPr>
      </w:pPr>
      <w:r w:rsidRPr="0044469C">
        <w:rPr>
          <w:rFonts w:ascii="Cambria" w:hAnsi="Cambria" w:cstheme="majorBidi"/>
          <w:sz w:val="24"/>
          <w:szCs w:val="24"/>
          <w:shd w:val="clear" w:color="auto" w:fill="FFFFFF"/>
        </w:rPr>
        <w:t>Types of infertility</w:t>
      </w:r>
    </w:p>
    <w:p w14:paraId="7F762BF8" w14:textId="3F6F738D" w:rsidR="0044469C" w:rsidRPr="0044469C" w:rsidRDefault="0044469C" w:rsidP="0044469C">
      <w:pPr>
        <w:spacing w:after="0" w:line="240" w:lineRule="auto"/>
        <w:jc w:val="both"/>
        <w:rPr>
          <w:rFonts w:ascii="Cambria" w:hAnsi="Cambria" w:cstheme="majorBidi"/>
          <w:sz w:val="24"/>
          <w:szCs w:val="24"/>
          <w:shd w:val="clear" w:color="auto" w:fill="FFFFFF"/>
        </w:rPr>
      </w:pPr>
      <w:r w:rsidRPr="0044469C">
        <w:rPr>
          <w:rFonts w:ascii="Cambria" w:hAnsi="Cambria" w:cstheme="majorBidi"/>
          <w:sz w:val="24"/>
          <w:szCs w:val="24"/>
          <w:shd w:val="clear" w:color="auto" w:fill="FFFFFF"/>
        </w:rPr>
        <w:lastRenderedPageBreak/>
        <w:t>Infertility can be divided into primary infertility, in which a woman is unable to have a child due to her inability either to become pregnant or to bear and give birth to a live child, and secondary infertility, in which a woman is unable to conceive again after having either had a previous pregnancy or has previously been able to bear and give birth to a live child.</w:t>
      </w:r>
    </w:p>
    <w:p w14:paraId="7381BFDA" w14:textId="77777777" w:rsidR="0044469C" w:rsidRPr="0044469C" w:rsidRDefault="0044469C" w:rsidP="0044469C">
      <w:pPr>
        <w:spacing w:after="0" w:line="240" w:lineRule="auto"/>
        <w:jc w:val="both"/>
        <w:rPr>
          <w:rFonts w:ascii="Cambria" w:hAnsi="Cambria" w:cstheme="majorBidi"/>
          <w:sz w:val="24"/>
          <w:szCs w:val="24"/>
          <w:shd w:val="clear" w:color="auto" w:fill="FFFFFF"/>
        </w:rPr>
      </w:pPr>
      <w:r w:rsidRPr="0044469C">
        <w:rPr>
          <w:rFonts w:ascii="Cambria" w:hAnsi="Cambria" w:cstheme="majorBidi"/>
          <w:sz w:val="24"/>
          <w:szCs w:val="24"/>
          <w:shd w:val="clear" w:color="auto" w:fill="FFFFFF"/>
        </w:rPr>
        <w:t xml:space="preserve">Infertility is considered absolute when a woman has no fallopian tubes or even the uterus itself for any reason. Women with this pathology are not able to bear a child on their own, but with the development of assisted reproductive technology such as IVF (in vitro </w:t>
      </w:r>
      <w:proofErr w:type="spellStart"/>
      <w:r w:rsidRPr="0044469C">
        <w:rPr>
          <w:rFonts w:ascii="Cambria" w:hAnsi="Cambria" w:cstheme="majorBidi"/>
          <w:sz w:val="24"/>
          <w:szCs w:val="24"/>
          <w:shd w:val="clear" w:color="auto" w:fill="FFFFFF"/>
        </w:rPr>
        <w:t>fertilisation</w:t>
      </w:r>
      <w:proofErr w:type="spellEnd"/>
      <w:r w:rsidRPr="0044469C">
        <w:rPr>
          <w:rFonts w:ascii="Cambria" w:hAnsi="Cambria" w:cstheme="majorBidi"/>
          <w:sz w:val="24"/>
          <w:szCs w:val="24"/>
          <w:shd w:val="clear" w:color="auto" w:fill="FFFFFF"/>
        </w:rPr>
        <w:t>) or surrogacy these women now have a chance to have a biological child.</w:t>
      </w:r>
    </w:p>
    <w:p w14:paraId="53AA0AA6" w14:textId="77777777" w:rsidR="0044469C" w:rsidRPr="0044469C" w:rsidRDefault="0044469C" w:rsidP="0044469C">
      <w:pPr>
        <w:spacing w:after="0" w:line="240" w:lineRule="auto"/>
        <w:jc w:val="both"/>
        <w:rPr>
          <w:rFonts w:ascii="Cambria" w:hAnsi="Cambria" w:cstheme="majorBidi"/>
          <w:sz w:val="24"/>
          <w:szCs w:val="24"/>
          <w:shd w:val="clear" w:color="auto" w:fill="FFFFFF"/>
        </w:rPr>
      </w:pPr>
      <w:r w:rsidRPr="0044469C">
        <w:rPr>
          <w:rFonts w:ascii="Cambria" w:hAnsi="Cambria" w:cstheme="majorBidi"/>
          <w:sz w:val="24"/>
          <w:szCs w:val="24"/>
          <w:shd w:val="clear" w:color="auto" w:fill="FFFFFF"/>
        </w:rPr>
        <w:t xml:space="preserve">Relative or temporary infertility is often caused by reasons that prevent conception at the moment. For example, anovulation, which is a monophasic menstrual cycle </w:t>
      </w:r>
      <w:proofErr w:type="spellStart"/>
      <w:r w:rsidRPr="0044469C">
        <w:rPr>
          <w:rFonts w:ascii="Cambria" w:hAnsi="Cambria" w:cstheme="majorBidi"/>
          <w:sz w:val="24"/>
          <w:szCs w:val="24"/>
          <w:shd w:val="clear" w:color="auto" w:fill="FFFFFF"/>
        </w:rPr>
        <w:t>characterised</w:t>
      </w:r>
      <w:proofErr w:type="spellEnd"/>
      <w:r w:rsidRPr="0044469C">
        <w:rPr>
          <w:rFonts w:ascii="Cambria" w:hAnsi="Cambria" w:cstheme="majorBidi"/>
          <w:sz w:val="24"/>
          <w:szCs w:val="24"/>
          <w:shd w:val="clear" w:color="auto" w:fill="FFFFFF"/>
        </w:rPr>
        <w:t xml:space="preserve"> by the absence of ovulation while maintaining regular uterine bleeding. This occurs for various reasons: a change of climate, puberty or menopause. Relative infertility is manageable with the right approach and timely treatment.</w:t>
      </w:r>
    </w:p>
    <w:p w14:paraId="3D677745" w14:textId="77777777" w:rsidR="0044469C" w:rsidRPr="0044469C" w:rsidRDefault="0044469C" w:rsidP="0044469C">
      <w:pPr>
        <w:spacing w:after="0" w:line="240" w:lineRule="auto"/>
        <w:jc w:val="both"/>
        <w:rPr>
          <w:rFonts w:ascii="Cambria" w:hAnsi="Cambria" w:cstheme="majorBidi"/>
          <w:sz w:val="24"/>
          <w:szCs w:val="24"/>
          <w:shd w:val="clear" w:color="auto" w:fill="FFFFFF"/>
        </w:rPr>
      </w:pPr>
      <w:r w:rsidRPr="0044469C">
        <w:rPr>
          <w:rFonts w:ascii="Cambria" w:hAnsi="Cambria" w:cstheme="majorBidi"/>
          <w:sz w:val="24"/>
          <w:szCs w:val="24"/>
          <w:shd w:val="clear" w:color="auto" w:fill="FFFFFF"/>
        </w:rPr>
        <w:t xml:space="preserve">The greatest importance is given to the classification according to the cause that </w:t>
      </w:r>
      <w:r w:rsidRPr="0044469C">
        <w:rPr>
          <w:rFonts w:ascii="Cambria" w:hAnsi="Cambria" w:cstheme="majorBidi"/>
          <w:sz w:val="24"/>
          <w:szCs w:val="24"/>
          <w:shd w:val="clear" w:color="auto" w:fill="FFFFFF"/>
        </w:rPr>
        <w:lastRenderedPageBreak/>
        <w:t>prevents conception. Endocrine infertility may be due to pathologies of the ovaries (ovarian malnutrition, polycystic ovary syndrome, etc.) and other endocrine (hypothalamus, pituitary gland, adrenal glands, thyroid gland) and non-endocrine organs (liver, kidneys, etc.). Endocrine infertility may be caused by a metabolic disorder, mental stress, etc. Whatever may be the cause of endocrine infertility, its key moment is always a failure of the ovulation mechanism (anovulation).</w:t>
      </w:r>
    </w:p>
    <w:p w14:paraId="45575A4C" w14:textId="77777777" w:rsidR="0044469C" w:rsidRPr="0044469C" w:rsidRDefault="0044469C" w:rsidP="0044469C">
      <w:pPr>
        <w:spacing w:after="0" w:line="240" w:lineRule="auto"/>
        <w:jc w:val="both"/>
        <w:rPr>
          <w:rFonts w:ascii="Cambria" w:hAnsi="Cambria" w:cstheme="majorBidi"/>
          <w:sz w:val="24"/>
          <w:szCs w:val="24"/>
          <w:shd w:val="clear" w:color="auto" w:fill="FFFFFF"/>
        </w:rPr>
      </w:pPr>
      <w:r w:rsidRPr="0044469C">
        <w:rPr>
          <w:rFonts w:ascii="Cambria" w:hAnsi="Cambria" w:cstheme="majorBidi"/>
          <w:sz w:val="24"/>
          <w:szCs w:val="24"/>
          <w:shd w:val="clear" w:color="auto" w:fill="FFFFFF"/>
        </w:rPr>
        <w:t xml:space="preserve">Tubal-peritoneal infertility is </w:t>
      </w:r>
      <w:proofErr w:type="spellStart"/>
      <w:r w:rsidRPr="0044469C">
        <w:rPr>
          <w:rFonts w:ascii="Cambria" w:hAnsi="Cambria" w:cstheme="majorBidi"/>
          <w:sz w:val="24"/>
          <w:szCs w:val="24"/>
          <w:shd w:val="clear" w:color="auto" w:fill="FFFFFF"/>
        </w:rPr>
        <w:t>characterised</w:t>
      </w:r>
      <w:proofErr w:type="spellEnd"/>
      <w:r w:rsidRPr="0044469C">
        <w:rPr>
          <w:rFonts w:ascii="Cambria" w:hAnsi="Cambria" w:cstheme="majorBidi"/>
          <w:sz w:val="24"/>
          <w:szCs w:val="24"/>
          <w:shd w:val="clear" w:color="auto" w:fill="FFFFFF"/>
        </w:rPr>
        <w:t xml:space="preserve"> by an obstruction of the fallopian tubes due to an inflammatory process or atrophy of the cilia that ensure the oocyte's passage inside the tubes.</w:t>
      </w:r>
    </w:p>
    <w:p w14:paraId="432FF358" w14:textId="77777777" w:rsidR="0044469C" w:rsidRPr="0044469C" w:rsidRDefault="0044469C" w:rsidP="0044469C">
      <w:pPr>
        <w:spacing w:after="0" w:line="240" w:lineRule="auto"/>
        <w:jc w:val="both"/>
        <w:rPr>
          <w:rFonts w:ascii="Cambria" w:hAnsi="Cambria" w:cstheme="majorBidi"/>
          <w:sz w:val="24"/>
          <w:szCs w:val="24"/>
          <w:shd w:val="clear" w:color="auto" w:fill="FFFFFF"/>
        </w:rPr>
      </w:pPr>
      <w:r w:rsidRPr="0044469C">
        <w:rPr>
          <w:rFonts w:ascii="Cambria" w:hAnsi="Cambria" w:cstheme="majorBidi"/>
          <w:sz w:val="24"/>
          <w:szCs w:val="24"/>
          <w:shd w:val="clear" w:color="auto" w:fill="FFFFFF"/>
        </w:rPr>
        <w:t xml:space="preserve">Uterine infertility is a pathology or absence of the uterus, the organ in which the embryo attaches and carries the fetus. Uterine abnormalities may be congenital (intrauterine septum, double uterus, uterine doubling, etc.) and acquired (uterine excision or scarring after surgery, uterine </w:t>
      </w:r>
      <w:proofErr w:type="spellStart"/>
      <w:r w:rsidRPr="0044469C">
        <w:rPr>
          <w:rFonts w:ascii="Cambria" w:hAnsi="Cambria" w:cstheme="majorBidi"/>
          <w:sz w:val="24"/>
          <w:szCs w:val="24"/>
          <w:shd w:val="clear" w:color="auto" w:fill="FFFFFF"/>
        </w:rPr>
        <w:t>myoma</w:t>
      </w:r>
      <w:proofErr w:type="spellEnd"/>
      <w:r w:rsidRPr="0044469C">
        <w:rPr>
          <w:rFonts w:ascii="Cambria" w:hAnsi="Cambria" w:cstheme="majorBidi"/>
          <w:sz w:val="24"/>
          <w:szCs w:val="24"/>
          <w:shd w:val="clear" w:color="auto" w:fill="FFFFFF"/>
        </w:rPr>
        <w:t xml:space="preserve">, </w:t>
      </w:r>
      <w:proofErr w:type="spellStart"/>
      <w:r w:rsidRPr="0044469C">
        <w:rPr>
          <w:rFonts w:ascii="Cambria" w:hAnsi="Cambria" w:cstheme="majorBidi"/>
          <w:sz w:val="24"/>
          <w:szCs w:val="24"/>
          <w:shd w:val="clear" w:color="auto" w:fill="FFFFFF"/>
        </w:rPr>
        <w:t>endometritis</w:t>
      </w:r>
      <w:proofErr w:type="spellEnd"/>
      <w:r w:rsidRPr="0044469C">
        <w:rPr>
          <w:rFonts w:ascii="Cambria" w:hAnsi="Cambria" w:cstheme="majorBidi"/>
          <w:sz w:val="24"/>
          <w:szCs w:val="24"/>
          <w:shd w:val="clear" w:color="auto" w:fill="FFFFFF"/>
        </w:rPr>
        <w:t>, polyposis, endometrial hyperplasia, etc.). Infertility in endometriosis - an abnormal growth of the endometrium (the internal layer of the uterus walls) outside the uterus.</w:t>
      </w:r>
    </w:p>
    <w:p w14:paraId="219759BA" w14:textId="77777777" w:rsidR="0044469C" w:rsidRPr="0044469C" w:rsidRDefault="0044469C" w:rsidP="0044469C">
      <w:pPr>
        <w:spacing w:after="0" w:line="240" w:lineRule="auto"/>
        <w:jc w:val="both"/>
        <w:rPr>
          <w:rFonts w:ascii="Cambria" w:hAnsi="Cambria" w:cstheme="majorBidi"/>
          <w:sz w:val="24"/>
          <w:szCs w:val="24"/>
          <w:shd w:val="clear" w:color="auto" w:fill="FFFFFF"/>
        </w:rPr>
      </w:pPr>
      <w:r w:rsidRPr="0044469C">
        <w:rPr>
          <w:rFonts w:ascii="Cambria" w:hAnsi="Cambria" w:cstheme="majorBidi"/>
          <w:sz w:val="24"/>
          <w:szCs w:val="24"/>
          <w:shd w:val="clear" w:color="auto" w:fill="FFFFFF"/>
        </w:rPr>
        <w:t xml:space="preserve">Immunological infertility is </w:t>
      </w:r>
      <w:proofErr w:type="spellStart"/>
      <w:r w:rsidRPr="0044469C">
        <w:rPr>
          <w:rFonts w:ascii="Cambria" w:hAnsi="Cambria" w:cstheme="majorBidi"/>
          <w:sz w:val="24"/>
          <w:szCs w:val="24"/>
          <w:shd w:val="clear" w:color="auto" w:fill="FFFFFF"/>
        </w:rPr>
        <w:t>characterised</w:t>
      </w:r>
      <w:proofErr w:type="spellEnd"/>
      <w:r w:rsidRPr="0044469C">
        <w:rPr>
          <w:rFonts w:ascii="Cambria" w:hAnsi="Cambria" w:cstheme="majorBidi"/>
          <w:sz w:val="24"/>
          <w:szCs w:val="24"/>
          <w:shd w:val="clear" w:color="auto" w:fill="FFFFFF"/>
        </w:rPr>
        <w:t xml:space="preserve"> by the production of antibodies to male sex cells.</w:t>
      </w:r>
    </w:p>
    <w:p w14:paraId="4659F77B" w14:textId="77777777" w:rsidR="0044469C" w:rsidRPr="0044469C" w:rsidRDefault="0044469C" w:rsidP="0044469C">
      <w:pPr>
        <w:spacing w:after="0" w:line="240" w:lineRule="auto"/>
        <w:jc w:val="both"/>
        <w:rPr>
          <w:rFonts w:ascii="Cambria" w:hAnsi="Cambria" w:cstheme="majorBidi"/>
          <w:sz w:val="24"/>
          <w:szCs w:val="24"/>
          <w:shd w:val="clear" w:color="auto" w:fill="FFFFFF"/>
        </w:rPr>
      </w:pPr>
      <w:r w:rsidRPr="0044469C">
        <w:rPr>
          <w:rFonts w:ascii="Cambria" w:hAnsi="Cambria" w:cstheme="majorBidi"/>
          <w:sz w:val="24"/>
          <w:szCs w:val="24"/>
          <w:shd w:val="clear" w:color="auto" w:fill="FFFFFF"/>
        </w:rPr>
        <w:t>Chromosomal abnormalities may lead to sterility in a woman. Psychological infertility is seen as the result of a woman's conscious or unconscious reluctance to have a child. Sometimes it is fear of pregnancy and childbirth, sometimes unwillingness to have a child with a man, sometimes resistance to the changes in appearance that pregnancy can cause, and so on. "Infertility of unclear genesis" (idiopathic infertility) is established when a comprehensive examination of both partners reveals no cause for infertility. Both partners are diagnosed as healthy, but no pregnancy occurs. This situation is rather common (about 5-7% of all infertile couples).</w:t>
      </w:r>
    </w:p>
    <w:p w14:paraId="0C59CFC7" w14:textId="563444E9" w:rsidR="0044469C" w:rsidRPr="0044469C" w:rsidRDefault="0044469C" w:rsidP="0044469C">
      <w:pPr>
        <w:spacing w:after="0" w:line="240" w:lineRule="auto"/>
        <w:jc w:val="both"/>
        <w:rPr>
          <w:rFonts w:ascii="Cambria" w:hAnsi="Cambria" w:cstheme="majorBidi"/>
          <w:sz w:val="24"/>
          <w:szCs w:val="24"/>
          <w:shd w:val="clear" w:color="auto" w:fill="FFFFFF"/>
        </w:rPr>
      </w:pPr>
      <w:r w:rsidRPr="0044469C">
        <w:rPr>
          <w:rFonts w:ascii="Cambria" w:hAnsi="Cambria" w:cstheme="majorBidi"/>
          <w:sz w:val="24"/>
          <w:szCs w:val="24"/>
          <w:shd w:val="clear" w:color="auto" w:fill="FFFFFF"/>
        </w:rPr>
        <w:t>Diagnos</w:t>
      </w:r>
      <w:r>
        <w:rPr>
          <w:rFonts w:ascii="Cambria" w:hAnsi="Cambria" w:cstheme="majorBidi"/>
          <w:sz w:val="24"/>
          <w:szCs w:val="24"/>
          <w:shd w:val="clear" w:color="auto" w:fill="FFFFFF"/>
        </w:rPr>
        <w:t xml:space="preserve">is and treatment of infertility </w:t>
      </w:r>
      <w:proofErr w:type="gramStart"/>
      <w:r w:rsidRPr="0044469C">
        <w:rPr>
          <w:rFonts w:ascii="Cambria" w:hAnsi="Cambria" w:cstheme="majorBidi"/>
          <w:sz w:val="24"/>
          <w:szCs w:val="24"/>
          <w:shd w:val="clear" w:color="auto" w:fill="FFFFFF"/>
        </w:rPr>
        <w:t>For</w:t>
      </w:r>
      <w:proofErr w:type="gramEnd"/>
      <w:r w:rsidRPr="0044469C">
        <w:rPr>
          <w:rFonts w:ascii="Cambria" w:hAnsi="Cambria" w:cstheme="majorBidi"/>
          <w:sz w:val="24"/>
          <w:szCs w:val="24"/>
          <w:shd w:val="clear" w:color="auto" w:fill="FFFFFF"/>
        </w:rPr>
        <w:t xml:space="preserve"> early diagnosis of infertility, women should undergo regular gynecological check-ups. In particular, if symptoms such as prolonged bleeding accompanied by </w:t>
      </w:r>
      <w:proofErr w:type="spellStart"/>
      <w:r w:rsidRPr="0044469C">
        <w:rPr>
          <w:rFonts w:ascii="Cambria" w:hAnsi="Cambria" w:cstheme="majorBidi"/>
          <w:sz w:val="24"/>
          <w:szCs w:val="24"/>
          <w:shd w:val="clear" w:color="auto" w:fill="FFFFFF"/>
        </w:rPr>
        <w:t>anaemia</w:t>
      </w:r>
      <w:proofErr w:type="spellEnd"/>
      <w:r w:rsidRPr="0044469C">
        <w:rPr>
          <w:rFonts w:ascii="Cambria" w:hAnsi="Cambria" w:cstheme="majorBidi"/>
          <w:sz w:val="24"/>
          <w:szCs w:val="24"/>
          <w:shd w:val="clear" w:color="auto" w:fill="FFFFFF"/>
        </w:rPr>
        <w:t xml:space="preserve">, prolonged intervals between periods, pain in the lower abdomen, </w:t>
      </w:r>
      <w:r w:rsidRPr="0044469C">
        <w:rPr>
          <w:rFonts w:ascii="Cambria" w:hAnsi="Cambria" w:cstheme="majorBidi"/>
          <w:sz w:val="24"/>
          <w:szCs w:val="24"/>
          <w:shd w:val="clear" w:color="auto" w:fill="FFFFFF"/>
        </w:rPr>
        <w:lastRenderedPageBreak/>
        <w:t>increasing after physical activity and others appear.</w:t>
      </w:r>
    </w:p>
    <w:p w14:paraId="6C84AD9A" w14:textId="77777777" w:rsidR="0044469C" w:rsidRPr="0044469C" w:rsidRDefault="0044469C" w:rsidP="0044469C">
      <w:pPr>
        <w:spacing w:after="0" w:line="240" w:lineRule="auto"/>
        <w:jc w:val="both"/>
        <w:rPr>
          <w:rFonts w:ascii="Cambria" w:hAnsi="Cambria" w:cstheme="majorBidi"/>
          <w:sz w:val="24"/>
          <w:szCs w:val="24"/>
          <w:shd w:val="clear" w:color="auto" w:fill="FFFFFF"/>
        </w:rPr>
      </w:pPr>
      <w:r w:rsidRPr="0044469C">
        <w:rPr>
          <w:rFonts w:ascii="Cambria" w:hAnsi="Cambria" w:cstheme="majorBidi"/>
          <w:sz w:val="24"/>
          <w:szCs w:val="24"/>
          <w:shd w:val="clear" w:color="auto" w:fill="FFFFFF"/>
        </w:rPr>
        <w:t>The treatment of infertility means using all possible methods that will lead to overcoming it, i.e. getting pregnant and having a baby.</w:t>
      </w:r>
    </w:p>
    <w:p w14:paraId="058F3A6F" w14:textId="77777777" w:rsidR="003D583F" w:rsidRDefault="003D583F" w:rsidP="0044469C">
      <w:pPr>
        <w:spacing w:after="0" w:line="240" w:lineRule="auto"/>
        <w:jc w:val="both"/>
        <w:rPr>
          <w:rFonts w:ascii="Cambria" w:hAnsi="Cambria" w:cstheme="majorBidi"/>
          <w:sz w:val="24"/>
          <w:szCs w:val="24"/>
          <w:shd w:val="clear" w:color="auto" w:fill="FFFFFF"/>
        </w:rPr>
      </w:pPr>
    </w:p>
    <w:p w14:paraId="347998B1" w14:textId="77777777" w:rsidR="003D583F" w:rsidRPr="003D583F" w:rsidRDefault="003D583F" w:rsidP="0044469C">
      <w:pPr>
        <w:spacing w:after="0" w:line="240" w:lineRule="auto"/>
        <w:jc w:val="both"/>
        <w:rPr>
          <w:rFonts w:ascii="Cambria" w:hAnsi="Cambria" w:cstheme="majorBidi"/>
          <w:b/>
          <w:sz w:val="24"/>
          <w:szCs w:val="24"/>
          <w:shd w:val="clear" w:color="auto" w:fill="FFFFFF"/>
        </w:rPr>
      </w:pPr>
      <w:r w:rsidRPr="003D583F">
        <w:rPr>
          <w:rFonts w:ascii="Cambria" w:hAnsi="Cambria" w:cstheme="majorBidi"/>
          <w:b/>
          <w:sz w:val="24"/>
          <w:szCs w:val="24"/>
          <w:shd w:val="clear" w:color="auto" w:fill="FFFFFF"/>
        </w:rPr>
        <w:t>Conclusion</w:t>
      </w:r>
    </w:p>
    <w:p w14:paraId="3904E282" w14:textId="667F15F0" w:rsidR="0044469C" w:rsidRPr="0044469C" w:rsidRDefault="0044469C" w:rsidP="0044469C">
      <w:pPr>
        <w:spacing w:after="0" w:line="240" w:lineRule="auto"/>
        <w:jc w:val="both"/>
        <w:rPr>
          <w:rFonts w:ascii="Cambria" w:hAnsi="Cambria" w:cstheme="majorBidi"/>
          <w:sz w:val="24"/>
          <w:szCs w:val="24"/>
          <w:shd w:val="clear" w:color="auto" w:fill="FFFFFF"/>
        </w:rPr>
      </w:pPr>
      <w:r w:rsidRPr="0044469C">
        <w:rPr>
          <w:rFonts w:ascii="Cambria" w:hAnsi="Cambria" w:cstheme="majorBidi"/>
          <w:sz w:val="24"/>
          <w:szCs w:val="24"/>
          <w:shd w:val="clear" w:color="auto" w:fill="FFFFFF"/>
        </w:rPr>
        <w:t>Treatment of infertility will only begin after the results of examinations and tests to determine which cause it. After this doctors will draw up a treatment plan that includes medication, physiotherapy or surgery to restore the function of the female reproductive system. If natural conception is still not possible, additional reproductive techniques are appropriate.</w:t>
      </w:r>
    </w:p>
    <w:p w14:paraId="6A4A4450" w14:textId="1FDBF057" w:rsidR="00792579" w:rsidRPr="00792579" w:rsidRDefault="00792579" w:rsidP="00EF3828">
      <w:pPr>
        <w:spacing w:after="0" w:line="240" w:lineRule="auto"/>
        <w:jc w:val="both"/>
        <w:rPr>
          <w:rFonts w:ascii="Cambria" w:hAnsi="Cambria" w:cstheme="majorBidi"/>
          <w:sz w:val="24"/>
          <w:szCs w:val="24"/>
          <w:shd w:val="clear" w:color="auto" w:fill="FFFFFF"/>
        </w:rPr>
      </w:pPr>
    </w:p>
    <w:sectPr w:rsidR="00792579" w:rsidRPr="00792579" w:rsidSect="005A02E9">
      <w:type w:val="continuous"/>
      <w:pgSz w:w="11906" w:h="16838" w:code="9"/>
      <w:pgMar w:top="720" w:right="720" w:bottom="720" w:left="720" w:header="709" w:footer="709" w:gutter="0"/>
      <w:cols w:num="2"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C6ED72" w14:textId="77777777" w:rsidR="00800011" w:rsidRDefault="00800011" w:rsidP="00F63A8E">
      <w:pPr>
        <w:spacing w:after="0" w:line="240" w:lineRule="auto"/>
      </w:pPr>
      <w:r>
        <w:separator/>
      </w:r>
    </w:p>
  </w:endnote>
  <w:endnote w:type="continuationSeparator" w:id="0">
    <w:p w14:paraId="19D5A910" w14:textId="77777777" w:rsidR="00800011" w:rsidRDefault="00800011" w:rsidP="00F63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NaomiSans EFN">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askerville Old Face">
    <w:panose1 w:val="020206020805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0583A" w14:textId="77777777" w:rsidR="00DA2D24" w:rsidRDefault="00DA2D24" w:rsidP="00DA2D24">
    <w:pPr>
      <w:pStyle w:val="Footer"/>
      <w:pBdr>
        <w:bottom w:val="single" w:sz="12" w:space="1" w:color="auto"/>
      </w:pBdr>
      <w:jc w:val="both"/>
      <w:rPr>
        <w:rFonts w:ascii="Baskerville Old Face" w:hAnsi="Baskerville Old Face"/>
        <w:b/>
        <w:sz w:val="28"/>
      </w:rPr>
    </w:pPr>
  </w:p>
  <w:p w14:paraId="342573B3" w14:textId="77777777" w:rsidR="00DA2D24" w:rsidRDefault="00DA2D24" w:rsidP="00DA2D24">
    <w:pPr>
      <w:pStyle w:val="Footer"/>
      <w:tabs>
        <w:tab w:val="center" w:pos="0"/>
        <w:tab w:val="right" w:pos="10466"/>
      </w:tabs>
      <w:rPr>
        <w:b/>
        <w:sz w:val="28"/>
      </w:rPr>
    </w:pPr>
    <w:r>
      <w:rPr>
        <w:rFonts w:ascii="Baskerville Old Face" w:hAnsi="Baskerville Old Face"/>
        <w:b/>
        <w:sz w:val="28"/>
      </w:rPr>
      <w:t xml:space="preserve">Eurasian Medical Research Periodical  </w:t>
    </w:r>
    <w:r>
      <w:rPr>
        <w:rFonts w:ascii="Baskerville Old Face" w:hAnsi="Baskerville Old Face"/>
        <w:b/>
      </w:rPr>
      <w:t xml:space="preserve">          </w:t>
    </w:r>
    <w:r>
      <w:rPr>
        <w:rFonts w:ascii="Baskerville Old Face" w:hAnsi="Baskerville Old Face"/>
        <w:b/>
        <w:lang w:val="en-IN"/>
      </w:rPr>
      <w:t xml:space="preserve">                                                                </w:t>
    </w:r>
    <w:r>
      <w:rPr>
        <w:rFonts w:ascii="Baskerville Old Face" w:hAnsi="Baskerville Old Face"/>
      </w:rPr>
      <w:t>www.geniusjournals.org</w:t>
    </w:r>
    <w:r>
      <w:rPr>
        <w:rFonts w:ascii="Baskerville Old Face" w:hAnsi="Baskerville Old Face"/>
        <w:b/>
        <w:sz w:val="28"/>
      </w:rPr>
      <w:t xml:space="preserve"> </w:t>
    </w:r>
  </w:p>
  <w:p w14:paraId="1BD47092" w14:textId="01BEEF2D" w:rsidR="00DA2D24" w:rsidRDefault="00DA2D24" w:rsidP="00DA2D24">
    <w:pPr>
      <w:pStyle w:val="Footer"/>
      <w:tabs>
        <w:tab w:val="center" w:pos="0"/>
        <w:tab w:val="right" w:pos="10466"/>
      </w:tabs>
      <w:jc w:val="right"/>
      <w:rPr>
        <w:rFonts w:ascii="Baskerville Old Face" w:hAnsi="Baskerville Old Face"/>
      </w:rPr>
    </w:pPr>
    <w:r>
      <w:rPr>
        <w:rFonts w:ascii="Baskerville Old Face" w:hAnsi="Baskerville Old Face"/>
        <w:b/>
        <w:sz w:val="28"/>
        <w:lang w:val="en-IN"/>
      </w:rPr>
      <w:t xml:space="preserve">  </w:t>
    </w:r>
    <w:r>
      <w:rPr>
        <w:rFonts w:ascii="Baskerville Old Face" w:hAnsi="Baskerville Old Face"/>
        <w:b/>
        <w:sz w:val="28"/>
      </w:rPr>
      <w:t>Page</w:t>
    </w:r>
    <w:r>
      <w:rPr>
        <w:rFonts w:ascii="Baskerville Old Face" w:hAnsi="Baskerville Old Face"/>
      </w:rPr>
      <w:t xml:space="preserve"> | </w:t>
    </w:r>
    <w:r>
      <w:rPr>
        <w:rFonts w:ascii="Baskerville Old Face" w:hAnsi="Baskerville Old Face"/>
      </w:rPr>
      <w:fldChar w:fldCharType="begin"/>
    </w:r>
    <w:r>
      <w:rPr>
        <w:rFonts w:ascii="Baskerville Old Face" w:hAnsi="Baskerville Old Face"/>
      </w:rPr>
      <w:instrText xml:space="preserve"> PAGE   \* MERGEFORMAT </w:instrText>
    </w:r>
    <w:r>
      <w:rPr>
        <w:rFonts w:ascii="Baskerville Old Face" w:hAnsi="Baskerville Old Face"/>
      </w:rPr>
      <w:fldChar w:fldCharType="separate"/>
    </w:r>
    <w:r w:rsidR="00371282">
      <w:rPr>
        <w:rFonts w:ascii="Baskerville Old Face" w:hAnsi="Baskerville Old Face"/>
        <w:noProof/>
      </w:rPr>
      <w:t>54</w:t>
    </w:r>
    <w:r>
      <w:rPr>
        <w:rFonts w:ascii="Baskerville Old Face" w:hAnsi="Baskerville Old Face"/>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ABF0F1" w14:textId="77777777" w:rsidR="00800011" w:rsidRDefault="00800011" w:rsidP="00F63A8E">
      <w:pPr>
        <w:spacing w:after="0" w:line="240" w:lineRule="auto"/>
      </w:pPr>
      <w:r>
        <w:separator/>
      </w:r>
    </w:p>
  </w:footnote>
  <w:footnote w:type="continuationSeparator" w:id="0">
    <w:p w14:paraId="4F77AC66" w14:textId="77777777" w:rsidR="00800011" w:rsidRDefault="00800011" w:rsidP="00F63A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DF2F2" w14:textId="77777777" w:rsidR="00F63A8E" w:rsidRDefault="00F63A8E" w:rsidP="00F63A8E">
    <w:pPr>
      <w:pStyle w:val="Header"/>
      <w:pBdr>
        <w:bottom w:val="single" w:sz="12" w:space="1" w:color="auto"/>
      </w:pBdr>
      <w:tabs>
        <w:tab w:val="right" w:pos="10466"/>
      </w:tabs>
      <w:rPr>
        <w:b/>
      </w:rPr>
    </w:pPr>
    <w:r w:rsidRPr="00897D64">
      <w:rPr>
        <w:b/>
      </w:rPr>
      <w:t xml:space="preserve">Volume </w:t>
    </w:r>
    <w:r>
      <w:rPr>
        <w:b/>
      </w:rPr>
      <w:t>9</w:t>
    </w:r>
    <w:r w:rsidRPr="00897D64">
      <w:rPr>
        <w:b/>
      </w:rPr>
      <w:t xml:space="preserve">| </w:t>
    </w:r>
    <w:r>
      <w:rPr>
        <w:b/>
      </w:rPr>
      <w:t xml:space="preserve">June </w:t>
    </w:r>
    <w:r w:rsidRPr="00897D64">
      <w:rPr>
        <w:b/>
      </w:rPr>
      <w:t>202</w:t>
    </w:r>
    <w:r>
      <w:rPr>
        <w:b/>
      </w:rPr>
      <w:t xml:space="preserve">2                      </w:t>
    </w:r>
    <w:r>
      <w:rPr>
        <w:b/>
        <w:lang w:val="en-IN"/>
      </w:rPr>
      <w:t xml:space="preserve">                         </w:t>
    </w:r>
    <w:r>
      <w:rPr>
        <w:b/>
      </w:rPr>
      <w:t xml:space="preserve">    </w:t>
    </w:r>
    <w:r w:rsidRPr="00755F6C">
      <w:rPr>
        <w:b/>
      </w:rPr>
      <w:t xml:space="preserve"> </w:t>
    </w:r>
    <w:r>
      <w:rPr>
        <w:b/>
        <w:lang w:val="en-IN"/>
      </w:rPr>
      <w:t xml:space="preserve">                                                                                        </w:t>
    </w:r>
    <w:r w:rsidRPr="00897D64">
      <w:rPr>
        <w:b/>
      </w:rPr>
      <w:t xml:space="preserve">ISSN: </w:t>
    </w:r>
    <w:r w:rsidRPr="004654C1">
      <w:rPr>
        <w:b/>
        <w:bCs/>
        <w:shd w:val="clear" w:color="auto" w:fill="FFFFFF"/>
      </w:rPr>
      <w:t>2795-7624</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FA58B8"/>
    <w:multiLevelType w:val="hybridMultilevel"/>
    <w:tmpl w:val="52B671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BE62BB"/>
    <w:multiLevelType w:val="hybridMultilevel"/>
    <w:tmpl w:val="D4D824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B114C7"/>
    <w:multiLevelType w:val="hybridMultilevel"/>
    <w:tmpl w:val="9510FD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E67326"/>
    <w:multiLevelType w:val="hybridMultilevel"/>
    <w:tmpl w:val="77F2FA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A217AF4"/>
    <w:multiLevelType w:val="hybridMultilevel"/>
    <w:tmpl w:val="01986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D9E4ACC"/>
    <w:multiLevelType w:val="hybridMultilevel"/>
    <w:tmpl w:val="1E4481D0"/>
    <w:lvl w:ilvl="0" w:tplc="A38A5032">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6" w15:restartNumberingAfterBreak="0">
    <w:nsid w:val="64CC20D6"/>
    <w:multiLevelType w:val="hybridMultilevel"/>
    <w:tmpl w:val="B238BE3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771837DF"/>
    <w:multiLevelType w:val="hybridMultilevel"/>
    <w:tmpl w:val="9ABEF6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1"/>
  </w:num>
  <w:num w:numId="4">
    <w:abstractNumId w:val="7"/>
  </w:num>
  <w:num w:numId="5">
    <w:abstractNumId w:val="2"/>
  </w:num>
  <w:num w:numId="6">
    <w:abstractNumId w:val="4"/>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900"/>
    <w:rsid w:val="0004097D"/>
    <w:rsid w:val="00070D98"/>
    <w:rsid w:val="00071E22"/>
    <w:rsid w:val="00091CC5"/>
    <w:rsid w:val="000C4BD9"/>
    <w:rsid w:val="000D5BFF"/>
    <w:rsid w:val="000F24A9"/>
    <w:rsid w:val="001112D7"/>
    <w:rsid w:val="00120C39"/>
    <w:rsid w:val="00122A15"/>
    <w:rsid w:val="001305E5"/>
    <w:rsid w:val="00130B8A"/>
    <w:rsid w:val="001450ED"/>
    <w:rsid w:val="001539DE"/>
    <w:rsid w:val="00155AF3"/>
    <w:rsid w:val="001612BD"/>
    <w:rsid w:val="00162F57"/>
    <w:rsid w:val="00177925"/>
    <w:rsid w:val="00192A70"/>
    <w:rsid w:val="001E4BA3"/>
    <w:rsid w:val="00216F8C"/>
    <w:rsid w:val="002236FF"/>
    <w:rsid w:val="002402DE"/>
    <w:rsid w:val="00261909"/>
    <w:rsid w:val="002651DC"/>
    <w:rsid w:val="00290F52"/>
    <w:rsid w:val="00294153"/>
    <w:rsid w:val="002954D9"/>
    <w:rsid w:val="002B3E41"/>
    <w:rsid w:val="002D06AC"/>
    <w:rsid w:val="002D33B5"/>
    <w:rsid w:val="0031285F"/>
    <w:rsid w:val="0032198B"/>
    <w:rsid w:val="003251B4"/>
    <w:rsid w:val="003312EE"/>
    <w:rsid w:val="00335158"/>
    <w:rsid w:val="003354F0"/>
    <w:rsid w:val="0034671E"/>
    <w:rsid w:val="003638DB"/>
    <w:rsid w:val="00371282"/>
    <w:rsid w:val="00372D6E"/>
    <w:rsid w:val="003733C0"/>
    <w:rsid w:val="003800F5"/>
    <w:rsid w:val="00380B25"/>
    <w:rsid w:val="003831D5"/>
    <w:rsid w:val="00391D50"/>
    <w:rsid w:val="003A0FE0"/>
    <w:rsid w:val="003A2DC4"/>
    <w:rsid w:val="003C0FF2"/>
    <w:rsid w:val="003D583F"/>
    <w:rsid w:val="003E7D84"/>
    <w:rsid w:val="003F6CD9"/>
    <w:rsid w:val="00411905"/>
    <w:rsid w:val="0041276B"/>
    <w:rsid w:val="00417F8B"/>
    <w:rsid w:val="00423342"/>
    <w:rsid w:val="00425899"/>
    <w:rsid w:val="0043280D"/>
    <w:rsid w:val="004342A9"/>
    <w:rsid w:val="0044469C"/>
    <w:rsid w:val="00477579"/>
    <w:rsid w:val="00481261"/>
    <w:rsid w:val="00487626"/>
    <w:rsid w:val="004A1E59"/>
    <w:rsid w:val="004A76C8"/>
    <w:rsid w:val="004B4B36"/>
    <w:rsid w:val="004B7C3F"/>
    <w:rsid w:val="004D7BB4"/>
    <w:rsid w:val="004E1065"/>
    <w:rsid w:val="004E2DD4"/>
    <w:rsid w:val="004F2093"/>
    <w:rsid w:val="004F5690"/>
    <w:rsid w:val="005009D7"/>
    <w:rsid w:val="00501DEC"/>
    <w:rsid w:val="00516429"/>
    <w:rsid w:val="00534535"/>
    <w:rsid w:val="00550688"/>
    <w:rsid w:val="00574FBD"/>
    <w:rsid w:val="005932E7"/>
    <w:rsid w:val="005A02E9"/>
    <w:rsid w:val="005A1B86"/>
    <w:rsid w:val="005D38C0"/>
    <w:rsid w:val="005D5DD9"/>
    <w:rsid w:val="005D6B0B"/>
    <w:rsid w:val="005E6377"/>
    <w:rsid w:val="005F75B4"/>
    <w:rsid w:val="00617085"/>
    <w:rsid w:val="006267C7"/>
    <w:rsid w:val="00641917"/>
    <w:rsid w:val="00653E99"/>
    <w:rsid w:val="00671E3D"/>
    <w:rsid w:val="0067787D"/>
    <w:rsid w:val="00690C7D"/>
    <w:rsid w:val="006D2BB2"/>
    <w:rsid w:val="006F0295"/>
    <w:rsid w:val="006F1094"/>
    <w:rsid w:val="006F483F"/>
    <w:rsid w:val="00703F87"/>
    <w:rsid w:val="00717362"/>
    <w:rsid w:val="0071765D"/>
    <w:rsid w:val="0072293B"/>
    <w:rsid w:val="007313A9"/>
    <w:rsid w:val="00731BC3"/>
    <w:rsid w:val="0074200C"/>
    <w:rsid w:val="00750B54"/>
    <w:rsid w:val="007654FB"/>
    <w:rsid w:val="0076720D"/>
    <w:rsid w:val="00781A40"/>
    <w:rsid w:val="00792579"/>
    <w:rsid w:val="007A038D"/>
    <w:rsid w:val="007A6896"/>
    <w:rsid w:val="007C1FE5"/>
    <w:rsid w:val="007D16B7"/>
    <w:rsid w:val="007D1E6F"/>
    <w:rsid w:val="007E04F4"/>
    <w:rsid w:val="00800011"/>
    <w:rsid w:val="0081562F"/>
    <w:rsid w:val="00833AC0"/>
    <w:rsid w:val="00856C9B"/>
    <w:rsid w:val="0086575D"/>
    <w:rsid w:val="00877608"/>
    <w:rsid w:val="00887759"/>
    <w:rsid w:val="008C1D21"/>
    <w:rsid w:val="008D3E81"/>
    <w:rsid w:val="008E77D2"/>
    <w:rsid w:val="008F6B6C"/>
    <w:rsid w:val="00912A54"/>
    <w:rsid w:val="009322CB"/>
    <w:rsid w:val="00944110"/>
    <w:rsid w:val="00984E2F"/>
    <w:rsid w:val="00991718"/>
    <w:rsid w:val="009F7809"/>
    <w:rsid w:val="00A01B71"/>
    <w:rsid w:val="00A20CDE"/>
    <w:rsid w:val="00A21DBE"/>
    <w:rsid w:val="00A33338"/>
    <w:rsid w:val="00A568E1"/>
    <w:rsid w:val="00A77533"/>
    <w:rsid w:val="00A97089"/>
    <w:rsid w:val="00AC0F9A"/>
    <w:rsid w:val="00AC43DE"/>
    <w:rsid w:val="00AC58B3"/>
    <w:rsid w:val="00AC7C2A"/>
    <w:rsid w:val="00AD5E77"/>
    <w:rsid w:val="00AD7F8F"/>
    <w:rsid w:val="00AE55D4"/>
    <w:rsid w:val="00AF3BAE"/>
    <w:rsid w:val="00AF7900"/>
    <w:rsid w:val="00B05744"/>
    <w:rsid w:val="00B13D19"/>
    <w:rsid w:val="00B23F60"/>
    <w:rsid w:val="00B250DA"/>
    <w:rsid w:val="00B30823"/>
    <w:rsid w:val="00B47ACF"/>
    <w:rsid w:val="00B546A6"/>
    <w:rsid w:val="00B60D90"/>
    <w:rsid w:val="00B833FB"/>
    <w:rsid w:val="00B922C9"/>
    <w:rsid w:val="00BC4186"/>
    <w:rsid w:val="00BC622D"/>
    <w:rsid w:val="00BF1601"/>
    <w:rsid w:val="00C00B9F"/>
    <w:rsid w:val="00C12645"/>
    <w:rsid w:val="00C17265"/>
    <w:rsid w:val="00C42837"/>
    <w:rsid w:val="00C55FC2"/>
    <w:rsid w:val="00C708D0"/>
    <w:rsid w:val="00C8172C"/>
    <w:rsid w:val="00CA405F"/>
    <w:rsid w:val="00CC4BBA"/>
    <w:rsid w:val="00CF2310"/>
    <w:rsid w:val="00CF4148"/>
    <w:rsid w:val="00D23270"/>
    <w:rsid w:val="00D54F0B"/>
    <w:rsid w:val="00D8348B"/>
    <w:rsid w:val="00D85EA8"/>
    <w:rsid w:val="00DA2D24"/>
    <w:rsid w:val="00DC02A8"/>
    <w:rsid w:val="00DE358D"/>
    <w:rsid w:val="00E02D59"/>
    <w:rsid w:val="00E30AD2"/>
    <w:rsid w:val="00E44EC8"/>
    <w:rsid w:val="00E4598F"/>
    <w:rsid w:val="00E45BB9"/>
    <w:rsid w:val="00E47079"/>
    <w:rsid w:val="00E478C4"/>
    <w:rsid w:val="00E549E2"/>
    <w:rsid w:val="00E60C27"/>
    <w:rsid w:val="00E6165A"/>
    <w:rsid w:val="00E77709"/>
    <w:rsid w:val="00E91C82"/>
    <w:rsid w:val="00EA1EAC"/>
    <w:rsid w:val="00EF3828"/>
    <w:rsid w:val="00EF4992"/>
    <w:rsid w:val="00F1218F"/>
    <w:rsid w:val="00F155BE"/>
    <w:rsid w:val="00F50331"/>
    <w:rsid w:val="00F506BF"/>
    <w:rsid w:val="00F558E2"/>
    <w:rsid w:val="00F63A8E"/>
    <w:rsid w:val="00F67B37"/>
    <w:rsid w:val="00F708FF"/>
    <w:rsid w:val="00F90FCE"/>
    <w:rsid w:val="00FB73AE"/>
    <w:rsid w:val="00FC08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E1A92"/>
  <w15:chartTrackingRefBased/>
  <w15:docId w15:val="{26396DE0-6C28-452D-B023-FD22DEBF7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33B5"/>
    <w:rPr>
      <w:color w:val="0000FF"/>
      <w:u w:val="single"/>
    </w:rPr>
  </w:style>
  <w:style w:type="table" w:styleId="TableGrid">
    <w:name w:val="Table Grid"/>
    <w:basedOn w:val="TableNormal"/>
    <w:uiPriority w:val="39"/>
    <w:rsid w:val="00155A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List2-Accent1">
    <w:name w:val="Medium List 2 Accent 1"/>
    <w:basedOn w:val="TableNormal"/>
    <w:uiPriority w:val="66"/>
    <w:rsid w:val="00155AF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Calendar1">
    <w:name w:val="Calendar 1"/>
    <w:basedOn w:val="TableNormal"/>
    <w:uiPriority w:val="99"/>
    <w:qFormat/>
    <w:rsid w:val="00155AF3"/>
    <w:pPr>
      <w:spacing w:after="0" w:line="240" w:lineRule="auto"/>
    </w:pPr>
    <w:rPr>
      <w:rFonts w:eastAsiaTheme="minorEastAsia"/>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table" w:styleId="LightList">
    <w:name w:val="Light List"/>
    <w:basedOn w:val="TableNormal"/>
    <w:uiPriority w:val="61"/>
    <w:rsid w:val="00155AF3"/>
    <w:pPr>
      <w:spacing w:after="0" w:line="240" w:lineRule="auto"/>
    </w:pPr>
    <w:rPr>
      <w:rFonts w:eastAsiaTheme="minorEastAsia"/>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DecimalAligned">
    <w:name w:val="Decimal Aligned"/>
    <w:basedOn w:val="Normal"/>
    <w:uiPriority w:val="40"/>
    <w:qFormat/>
    <w:rsid w:val="00155AF3"/>
    <w:pPr>
      <w:tabs>
        <w:tab w:val="decimal" w:pos="360"/>
      </w:tabs>
      <w:spacing w:after="200" w:line="276" w:lineRule="auto"/>
    </w:pPr>
    <w:rPr>
      <w:rFonts w:eastAsiaTheme="minorEastAsia" w:cs="Times New Roman"/>
    </w:rPr>
  </w:style>
  <w:style w:type="paragraph" w:styleId="FootnoteText">
    <w:name w:val="footnote text"/>
    <w:basedOn w:val="Normal"/>
    <w:link w:val="FootnoteTextChar"/>
    <w:uiPriority w:val="99"/>
    <w:unhideWhenUsed/>
    <w:rsid w:val="00155AF3"/>
    <w:pPr>
      <w:spacing w:after="0" w:line="240" w:lineRule="auto"/>
    </w:pPr>
    <w:rPr>
      <w:rFonts w:eastAsiaTheme="minorEastAsia" w:cs="Times New Roman"/>
      <w:sz w:val="20"/>
      <w:szCs w:val="20"/>
    </w:rPr>
  </w:style>
  <w:style w:type="character" w:customStyle="1" w:styleId="FootnoteTextChar">
    <w:name w:val="Footnote Text Char"/>
    <w:basedOn w:val="DefaultParagraphFont"/>
    <w:link w:val="FootnoteText"/>
    <w:uiPriority w:val="99"/>
    <w:rsid w:val="00155AF3"/>
    <w:rPr>
      <w:rFonts w:eastAsiaTheme="minorEastAsia" w:cs="Times New Roman"/>
      <w:sz w:val="20"/>
      <w:szCs w:val="20"/>
    </w:rPr>
  </w:style>
  <w:style w:type="character" w:styleId="SubtleEmphasis">
    <w:name w:val="Subtle Emphasis"/>
    <w:basedOn w:val="DefaultParagraphFont"/>
    <w:uiPriority w:val="19"/>
    <w:qFormat/>
    <w:rsid w:val="00155AF3"/>
    <w:rPr>
      <w:i/>
      <w:iCs/>
    </w:rPr>
  </w:style>
  <w:style w:type="table" w:styleId="LightShading-Accent1">
    <w:name w:val="Light Shading Accent 1"/>
    <w:basedOn w:val="TableNormal"/>
    <w:uiPriority w:val="60"/>
    <w:rsid w:val="00155AF3"/>
    <w:pPr>
      <w:spacing w:after="0" w:line="240" w:lineRule="auto"/>
    </w:pPr>
    <w:rPr>
      <w:rFonts w:eastAsiaTheme="minorEastAsia"/>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PlainTable2">
    <w:name w:val="Plain Table 2"/>
    <w:basedOn w:val="TableNormal"/>
    <w:uiPriority w:val="42"/>
    <w:rsid w:val="00155AF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efault">
    <w:name w:val="Default"/>
    <w:rsid w:val="00AC0F9A"/>
    <w:pPr>
      <w:autoSpaceDE w:val="0"/>
      <w:autoSpaceDN w:val="0"/>
      <w:adjustRightInd w:val="0"/>
      <w:spacing w:after="0" w:line="240" w:lineRule="auto"/>
    </w:pPr>
    <w:rPr>
      <w:rFonts w:ascii="NaomiSans EFN" w:hAnsi="NaomiSans EFN" w:cs="NaomiSans EFN"/>
      <w:color w:val="000000"/>
      <w:sz w:val="24"/>
      <w:szCs w:val="24"/>
    </w:rPr>
  </w:style>
  <w:style w:type="paragraph" w:styleId="ListParagraph">
    <w:name w:val="List Paragraph"/>
    <w:basedOn w:val="Normal"/>
    <w:uiPriority w:val="34"/>
    <w:qFormat/>
    <w:rsid w:val="005D38C0"/>
    <w:pPr>
      <w:ind w:left="720"/>
      <w:contextualSpacing/>
    </w:pPr>
  </w:style>
  <w:style w:type="paragraph" w:styleId="Header">
    <w:name w:val="header"/>
    <w:basedOn w:val="Normal"/>
    <w:link w:val="HeaderChar"/>
    <w:uiPriority w:val="99"/>
    <w:unhideWhenUsed/>
    <w:rsid w:val="00F63A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3A8E"/>
  </w:style>
  <w:style w:type="paragraph" w:styleId="Footer">
    <w:name w:val="footer"/>
    <w:basedOn w:val="Normal"/>
    <w:link w:val="FooterChar"/>
    <w:uiPriority w:val="99"/>
    <w:unhideWhenUsed/>
    <w:rsid w:val="00F63A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3A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518790">
      <w:bodyDiv w:val="1"/>
      <w:marLeft w:val="0"/>
      <w:marRight w:val="0"/>
      <w:marTop w:val="0"/>
      <w:marBottom w:val="0"/>
      <w:divBdr>
        <w:top w:val="none" w:sz="0" w:space="0" w:color="auto"/>
        <w:left w:val="none" w:sz="0" w:space="0" w:color="auto"/>
        <w:bottom w:val="none" w:sz="0" w:space="0" w:color="auto"/>
        <w:right w:val="none" w:sz="0" w:space="0" w:color="auto"/>
      </w:divBdr>
    </w:div>
    <w:div w:id="843011876">
      <w:bodyDiv w:val="1"/>
      <w:marLeft w:val="0"/>
      <w:marRight w:val="0"/>
      <w:marTop w:val="0"/>
      <w:marBottom w:val="0"/>
      <w:divBdr>
        <w:top w:val="none" w:sz="0" w:space="0" w:color="auto"/>
        <w:left w:val="none" w:sz="0" w:space="0" w:color="auto"/>
        <w:bottom w:val="none" w:sz="0" w:space="0" w:color="auto"/>
        <w:right w:val="none" w:sz="0" w:space="0" w:color="auto"/>
      </w:divBdr>
    </w:div>
    <w:div w:id="13108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76BBD-15DB-4367-A90A-188D77B69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818</Words>
  <Characters>4665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pc</cp:lastModifiedBy>
  <cp:revision>3</cp:revision>
  <cp:lastPrinted>2022-06-01T21:40:00Z</cp:lastPrinted>
  <dcterms:created xsi:type="dcterms:W3CDTF">2022-06-15T14:05:00Z</dcterms:created>
  <dcterms:modified xsi:type="dcterms:W3CDTF">2022-06-15T15:41:00Z</dcterms:modified>
</cp:coreProperties>
</file>